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40" w:rsidRPr="00F06640" w:rsidRDefault="00F06640">
      <w:pPr>
        <w:rPr>
          <w:b/>
        </w:rPr>
      </w:pPr>
      <w:r w:rsidRPr="00F06640">
        <w:rPr>
          <w:b/>
        </w:rPr>
        <w:t>History</w:t>
      </w:r>
    </w:p>
    <w:p w:rsidR="00F06640" w:rsidRDefault="00F06640">
      <w:r>
        <w:t xml:space="preserve">Regency Mortuary was started in 2001 with the goal of providing an affordable burial and cremation service without cutting corners. Now owned by father and son duo, Phillip and John </w:t>
      </w:r>
      <w:proofErr w:type="spellStart"/>
      <w:r>
        <w:t>Perkes</w:t>
      </w:r>
      <w:proofErr w:type="spellEnd"/>
      <w:r>
        <w:t>, Regency Mortuar</w:t>
      </w:r>
      <w:r w:rsidR="006B1CD7">
        <w:t>y is proud to be family owned and operated and a leader in the funeral industry.</w:t>
      </w:r>
    </w:p>
    <w:p w:rsidR="00F06640" w:rsidRPr="00F06640" w:rsidRDefault="00F06640">
      <w:pPr>
        <w:rPr>
          <w:b/>
        </w:rPr>
      </w:pPr>
      <w:r w:rsidRPr="00F06640">
        <w:rPr>
          <w:b/>
        </w:rPr>
        <w:t>Regency Mortuary</w:t>
      </w:r>
    </w:p>
    <w:p w:rsidR="00F06640" w:rsidRDefault="00F06640" w:rsidP="00F06640">
      <w:pPr>
        <w:pStyle w:val="ListParagraph"/>
        <w:numPr>
          <w:ilvl w:val="0"/>
          <w:numId w:val="1"/>
        </w:numPr>
      </w:pPr>
      <w:r>
        <w:t>We are not distracted or bound by corporate mandates</w:t>
      </w:r>
    </w:p>
    <w:p w:rsidR="00F06640" w:rsidRDefault="00F06640" w:rsidP="00F06640">
      <w:pPr>
        <w:pStyle w:val="ListParagraph"/>
        <w:numPr>
          <w:ilvl w:val="0"/>
          <w:numId w:val="1"/>
        </w:numPr>
      </w:pPr>
      <w:r>
        <w:t>We focus on families, not the bottom line profits for shareholders</w:t>
      </w:r>
    </w:p>
    <w:p w:rsidR="00F06640" w:rsidRDefault="00F06640" w:rsidP="00F06640">
      <w:pPr>
        <w:pStyle w:val="ListParagraph"/>
        <w:numPr>
          <w:ilvl w:val="0"/>
          <w:numId w:val="1"/>
        </w:numPr>
      </w:pPr>
      <w:r>
        <w:t>We have an investment in the community</w:t>
      </w:r>
    </w:p>
    <w:p w:rsidR="00F06640" w:rsidRDefault="00F06640" w:rsidP="00F06640">
      <w:pPr>
        <w:pStyle w:val="ListParagraph"/>
        <w:numPr>
          <w:ilvl w:val="0"/>
          <w:numId w:val="1"/>
        </w:numPr>
      </w:pPr>
      <w:r>
        <w:t>We have a long term commitment to our business, our families, and our community.</w:t>
      </w:r>
    </w:p>
    <w:p w:rsidR="00F06640" w:rsidRPr="00F06640" w:rsidRDefault="00F06640" w:rsidP="00F06640">
      <w:pPr>
        <w:rPr>
          <w:b/>
        </w:rPr>
      </w:pPr>
      <w:r w:rsidRPr="00F06640">
        <w:rPr>
          <w:b/>
        </w:rPr>
        <w:t>Features of Regency Mortuary</w:t>
      </w:r>
    </w:p>
    <w:p w:rsidR="00F06640" w:rsidRDefault="00F06640" w:rsidP="00F06640">
      <w:pPr>
        <w:pStyle w:val="ListParagraph"/>
        <w:numPr>
          <w:ilvl w:val="0"/>
          <w:numId w:val="2"/>
        </w:numPr>
      </w:pPr>
      <w:r>
        <w:t>Affordable services</w:t>
      </w:r>
    </w:p>
    <w:p w:rsidR="00F06640" w:rsidRDefault="00F06640" w:rsidP="00F06640">
      <w:pPr>
        <w:pStyle w:val="ListParagraph"/>
        <w:numPr>
          <w:ilvl w:val="0"/>
          <w:numId w:val="2"/>
        </w:numPr>
      </w:pPr>
      <w:r>
        <w:t>On-site Crematory (loved one never leaves our care)</w:t>
      </w:r>
    </w:p>
    <w:p w:rsidR="00F06640" w:rsidRDefault="00F06640" w:rsidP="00F06640">
      <w:pPr>
        <w:pStyle w:val="ListParagraph"/>
        <w:numPr>
          <w:ilvl w:val="0"/>
          <w:numId w:val="2"/>
        </w:numPr>
      </w:pPr>
      <w:r>
        <w:t>In-House financing available</w:t>
      </w:r>
    </w:p>
    <w:p w:rsidR="00F06640" w:rsidRPr="00F06640" w:rsidRDefault="00F06640" w:rsidP="00F06640">
      <w:pPr>
        <w:rPr>
          <w:b/>
        </w:rPr>
      </w:pPr>
      <w:r w:rsidRPr="00F06640">
        <w:rPr>
          <w:b/>
        </w:rPr>
        <w:t>Featured Services of Regency Mortuary</w:t>
      </w:r>
    </w:p>
    <w:p w:rsidR="00F06640" w:rsidRDefault="00F06640" w:rsidP="00F06640">
      <w:pPr>
        <w:pStyle w:val="ListParagraph"/>
        <w:numPr>
          <w:ilvl w:val="0"/>
          <w:numId w:val="3"/>
        </w:numPr>
      </w:pPr>
      <w:r>
        <w:t>Cremation services (immediate or with a service)</w:t>
      </w:r>
    </w:p>
    <w:p w:rsidR="00F06640" w:rsidRDefault="00F06640" w:rsidP="00F06640">
      <w:pPr>
        <w:pStyle w:val="ListParagraph"/>
        <w:numPr>
          <w:ilvl w:val="0"/>
          <w:numId w:val="3"/>
        </w:numPr>
      </w:pPr>
      <w:r>
        <w:t>Burial Services</w:t>
      </w:r>
    </w:p>
    <w:p w:rsidR="00F06640" w:rsidRDefault="00F06640" w:rsidP="00F06640">
      <w:pPr>
        <w:pStyle w:val="ListParagraph"/>
        <w:numPr>
          <w:ilvl w:val="0"/>
          <w:numId w:val="3"/>
        </w:numPr>
      </w:pPr>
      <w:r>
        <w:t>Transportation out of state (ship out)</w:t>
      </w:r>
    </w:p>
    <w:p w:rsidR="00F06640" w:rsidRDefault="00F06640" w:rsidP="00F06640">
      <w:pPr>
        <w:pStyle w:val="ListParagraph"/>
        <w:numPr>
          <w:ilvl w:val="0"/>
          <w:numId w:val="3"/>
        </w:numPr>
      </w:pPr>
      <w:r>
        <w:t>Serves all faiths</w:t>
      </w:r>
    </w:p>
    <w:p w:rsidR="00F06640" w:rsidRDefault="00F06640" w:rsidP="00F06640">
      <w:pPr>
        <w:pStyle w:val="ListParagraph"/>
        <w:numPr>
          <w:ilvl w:val="1"/>
          <w:numId w:val="3"/>
        </w:numPr>
      </w:pPr>
      <w:r>
        <w:t>Catholic</w:t>
      </w:r>
    </w:p>
    <w:p w:rsidR="00F06640" w:rsidRDefault="00F06640" w:rsidP="00F06640">
      <w:pPr>
        <w:pStyle w:val="ListParagraph"/>
        <w:numPr>
          <w:ilvl w:val="1"/>
          <w:numId w:val="3"/>
        </w:numPr>
      </w:pPr>
      <w:r>
        <w:t>Protestant</w:t>
      </w:r>
    </w:p>
    <w:p w:rsidR="00F06640" w:rsidRDefault="00F06640" w:rsidP="00F06640">
      <w:pPr>
        <w:pStyle w:val="ListParagraph"/>
        <w:numPr>
          <w:ilvl w:val="1"/>
          <w:numId w:val="3"/>
        </w:numPr>
      </w:pPr>
      <w:r>
        <w:t>LDS</w:t>
      </w:r>
    </w:p>
    <w:p w:rsidR="00F06640" w:rsidRDefault="00F06640" w:rsidP="00F06640">
      <w:pPr>
        <w:pStyle w:val="ListParagraph"/>
        <w:numPr>
          <w:ilvl w:val="1"/>
          <w:numId w:val="3"/>
        </w:numPr>
      </w:pPr>
      <w:r>
        <w:t>Hindu</w:t>
      </w:r>
    </w:p>
    <w:p w:rsidR="00F06640" w:rsidRDefault="00F06640" w:rsidP="00F06640">
      <w:pPr>
        <w:pStyle w:val="ListParagraph"/>
        <w:numPr>
          <w:ilvl w:val="1"/>
          <w:numId w:val="3"/>
        </w:numPr>
      </w:pPr>
      <w:r>
        <w:t>Buddhist</w:t>
      </w:r>
    </w:p>
    <w:p w:rsidR="00F06640" w:rsidRDefault="00F06640" w:rsidP="00F06640">
      <w:pPr>
        <w:pStyle w:val="ListParagraph"/>
        <w:numPr>
          <w:ilvl w:val="1"/>
          <w:numId w:val="3"/>
        </w:numPr>
      </w:pPr>
      <w:r>
        <w:t>Non-</w:t>
      </w:r>
      <w:proofErr w:type="spellStart"/>
      <w:r>
        <w:t>demoninational</w:t>
      </w:r>
      <w:proofErr w:type="spellEnd"/>
    </w:p>
    <w:p w:rsidR="00F06640" w:rsidRPr="00F06640" w:rsidRDefault="00F06640" w:rsidP="00F06640">
      <w:pPr>
        <w:rPr>
          <w:b/>
        </w:rPr>
      </w:pPr>
      <w:bookmarkStart w:id="0" w:name="_GoBack"/>
      <w:bookmarkEnd w:id="0"/>
      <w:r w:rsidRPr="00F06640">
        <w:rPr>
          <w:b/>
        </w:rPr>
        <w:t>Address and contact info</w:t>
      </w:r>
    </w:p>
    <w:p w:rsidR="00F06640" w:rsidRDefault="00F06640" w:rsidP="00F06640">
      <w:r>
        <w:t>9850 W. Thunderbird Blvd, Sun City, AZ 85351</w:t>
      </w:r>
    </w:p>
    <w:p w:rsidR="00F06640" w:rsidRDefault="00F06640" w:rsidP="00F06640">
      <w:r>
        <w:t>Phone: 623-875-7500</w:t>
      </w:r>
    </w:p>
    <w:p w:rsidR="00F06640" w:rsidRDefault="00F06640" w:rsidP="00F06640">
      <w:r>
        <w:t>Fax: 623-875-7501</w:t>
      </w:r>
    </w:p>
    <w:p w:rsidR="00F06640" w:rsidRDefault="00F06640" w:rsidP="00F06640">
      <w:r>
        <w:t xml:space="preserve">Web: </w:t>
      </w:r>
      <w:hyperlink r:id="rId5" w:history="1">
        <w:r w:rsidRPr="00AF5359">
          <w:rPr>
            <w:rStyle w:val="Hyperlink"/>
          </w:rPr>
          <w:t>www.RegencyMortuary.com</w:t>
        </w:r>
      </w:hyperlink>
    </w:p>
    <w:p w:rsidR="00F06640" w:rsidRDefault="00F06640" w:rsidP="00F06640">
      <w:r>
        <w:t>Email: wecare@regencymortuary.com</w:t>
      </w:r>
    </w:p>
    <w:p w:rsidR="00F06640" w:rsidRDefault="00F06640" w:rsidP="00F06640"/>
    <w:sectPr w:rsidR="00F06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93961"/>
    <w:multiLevelType w:val="hybridMultilevel"/>
    <w:tmpl w:val="214A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E00F1"/>
    <w:multiLevelType w:val="hybridMultilevel"/>
    <w:tmpl w:val="858A9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7386A"/>
    <w:multiLevelType w:val="hybridMultilevel"/>
    <w:tmpl w:val="D5805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640"/>
    <w:rsid w:val="000563B9"/>
    <w:rsid w:val="000B0E92"/>
    <w:rsid w:val="002747FB"/>
    <w:rsid w:val="002F2B1B"/>
    <w:rsid w:val="003B570E"/>
    <w:rsid w:val="004C32ED"/>
    <w:rsid w:val="004D0B23"/>
    <w:rsid w:val="006142A9"/>
    <w:rsid w:val="006B1CD7"/>
    <w:rsid w:val="006D54EE"/>
    <w:rsid w:val="0072311F"/>
    <w:rsid w:val="00776BAC"/>
    <w:rsid w:val="00781C9B"/>
    <w:rsid w:val="00900C2A"/>
    <w:rsid w:val="00A46795"/>
    <w:rsid w:val="00B90B58"/>
    <w:rsid w:val="00BF6653"/>
    <w:rsid w:val="00E25F9B"/>
    <w:rsid w:val="00F06640"/>
    <w:rsid w:val="00FA0356"/>
    <w:rsid w:val="00FB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1970E-678A-4036-A226-2E19B7362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6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66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gencyMortuar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Regency Mortuary</dc:creator>
  <cp:keywords/>
  <dc:description/>
  <cp:lastModifiedBy>Regency Mortuary</cp:lastModifiedBy>
  <cp:revision>2</cp:revision>
  <dcterms:created xsi:type="dcterms:W3CDTF">2014-09-10T16:07:00Z</dcterms:created>
  <dcterms:modified xsi:type="dcterms:W3CDTF">2014-09-10T16:19:00Z</dcterms:modified>
</cp:coreProperties>
</file>